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805A34" w:rsidP="00DD55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DD55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D55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="004305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5F43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DD55A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4305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DD55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044B" w:rsidRDefault="0073044B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044B" w:rsidRPr="0073044B" w:rsidRDefault="0073044B" w:rsidP="0073044B">
      <w:pPr>
        <w:spacing w:after="0" w:line="240" w:lineRule="auto"/>
        <w:ind w:firstLine="708"/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</w:pPr>
      <w:r w:rsidRPr="0073044B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 xml:space="preserve">Утверждение Номенклатуры дел  </w:t>
      </w:r>
      <w:proofErr w:type="spellStart"/>
      <w:r w:rsidRPr="0073044B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>Камышловской</w:t>
      </w:r>
      <w:proofErr w:type="spellEnd"/>
      <w:r w:rsidRPr="0073044B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 xml:space="preserve"> городской  </w:t>
      </w:r>
    </w:p>
    <w:p w:rsidR="00B61176" w:rsidRPr="004D33E0" w:rsidRDefault="0073044B" w:rsidP="0073044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44B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 xml:space="preserve">территориальной избирательной комиссии  на </w:t>
      </w:r>
      <w:r w:rsidRPr="0073044B">
        <w:rPr>
          <w:rFonts w:ascii="Times New Roman CYR" w:eastAsia="Times New Roman" w:hAnsi="Times New Roman CYR"/>
          <w:b/>
          <w:sz w:val="28"/>
          <w:szCs w:val="28"/>
          <w:lang w:eastAsia="ru-RU"/>
        </w:rPr>
        <w:t>2015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044B" w:rsidRDefault="0073044B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044B" w:rsidRDefault="0073044B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044B" w:rsidRPr="004D33E0" w:rsidRDefault="0073044B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044B" w:rsidRPr="0073044B" w:rsidRDefault="0073044B" w:rsidP="0073044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3044B">
        <w:rPr>
          <w:rFonts w:ascii="Times New Roman" w:hAnsi="Times New Roman"/>
          <w:sz w:val="28"/>
          <w:szCs w:val="28"/>
        </w:rPr>
        <w:t>Согласно постановления Избирательной комиссии Свердловской области № 19/120 от 11.10.2011г. «Об утверждении Примерной номенклатуры дел территориальной избирательной комиссии», с изменениями, утвержденными постановлениями Избирательной комиссии Свердловской области № 3/24 от 31.01.2013г. и № 07/27 от 13.03.2014г., руководствуясь   подпунктом  «ж»  пункта  10  статьи 23  Федерального  закона «Об основных гарантиях избирательных прав и права на участие в референдуме граждан Российской</w:t>
      </w:r>
      <w:proofErr w:type="gramEnd"/>
      <w:r w:rsidRPr="0073044B">
        <w:rPr>
          <w:rFonts w:ascii="Times New Roman" w:hAnsi="Times New Roman"/>
          <w:sz w:val="28"/>
          <w:szCs w:val="28"/>
        </w:rPr>
        <w:t xml:space="preserve"> Федерации», подпунктом 7, пункта 1, статьи 23 Избирательного кодекса Свердловской области, в целях создания методической основы для рациональной организации делопроизводства, упорядочения учета и обеспечения сохранности документов до их передачи на постоянное хранение, </w:t>
      </w:r>
      <w:proofErr w:type="spellStart"/>
      <w:r w:rsidRPr="0073044B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73044B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73044B">
        <w:rPr>
          <w:rFonts w:ascii="Times New Roman" w:hAnsi="Times New Roman"/>
          <w:b/>
          <w:sz w:val="28"/>
          <w:szCs w:val="28"/>
        </w:rPr>
        <w:t>РЕШИЛА:</w:t>
      </w:r>
    </w:p>
    <w:p w:rsidR="0073044B" w:rsidRPr="0073044B" w:rsidRDefault="0073044B" w:rsidP="0073044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44B">
        <w:rPr>
          <w:rFonts w:ascii="Times New Roman" w:hAnsi="Times New Roman"/>
          <w:sz w:val="28"/>
          <w:szCs w:val="28"/>
        </w:rPr>
        <w:t xml:space="preserve">1. Утвердить Номенклатуру дел </w:t>
      </w:r>
      <w:proofErr w:type="spellStart"/>
      <w:r w:rsidRPr="0073044B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73044B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2015 год, (прилагается).</w:t>
      </w:r>
    </w:p>
    <w:p w:rsidR="0073044B" w:rsidRPr="0073044B" w:rsidRDefault="0073044B" w:rsidP="0073044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44B">
        <w:rPr>
          <w:rFonts w:ascii="Times New Roman" w:hAnsi="Times New Roman"/>
          <w:sz w:val="28"/>
          <w:szCs w:val="28"/>
        </w:rPr>
        <w:t xml:space="preserve">2. Направить данное решение Избирательной комиссии Свердловской области, в административно-правовой отдел администрации   </w:t>
      </w:r>
      <w:proofErr w:type="spellStart"/>
      <w:r w:rsidRPr="0073044B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73044B">
        <w:rPr>
          <w:rFonts w:ascii="Times New Roman" w:hAnsi="Times New Roman"/>
          <w:sz w:val="28"/>
          <w:szCs w:val="28"/>
        </w:rPr>
        <w:t xml:space="preserve"> городского округа.</w:t>
      </w:r>
    </w:p>
    <w:p w:rsidR="00BF045E" w:rsidRDefault="0073044B" w:rsidP="0073044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44B">
        <w:rPr>
          <w:rFonts w:ascii="Times New Roman" w:hAnsi="Times New Roman"/>
          <w:sz w:val="28"/>
          <w:szCs w:val="28"/>
        </w:rPr>
        <w:lastRenderedPageBreak/>
        <w:t>3. Контроль  исполнения решения возложить на Щелконогову Н.В., секретаря городской территориальной избирательной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044B" w:rsidRPr="004D33E0" w:rsidRDefault="0073044B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73044B" w:rsidRDefault="0073044B" w:rsidP="00A51633">
      <w:pPr>
        <w:spacing w:after="0" w:line="360" w:lineRule="auto"/>
      </w:pPr>
    </w:p>
    <w:p w:rsidR="0030543A" w:rsidRPr="004D33E0" w:rsidRDefault="003054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805A3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D55AE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305F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D55A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4305F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D55A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73044B">
        <w:rPr>
          <w:rFonts w:ascii="Times New Roman" w:eastAsia="Times New Roman" w:hAnsi="Times New Roman"/>
          <w:sz w:val="24"/>
          <w:szCs w:val="24"/>
          <w:lang w:eastAsia="ru-RU"/>
        </w:rPr>
        <w:t>37</w:t>
      </w:r>
    </w:p>
    <w:p w:rsidR="0073044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W w:w="9900" w:type="dxa"/>
        <w:tblInd w:w="108" w:type="dxa"/>
        <w:tblLook w:val="01E0" w:firstRow="1" w:lastRow="1" w:firstColumn="1" w:lastColumn="1" w:noHBand="0" w:noVBand="0"/>
      </w:tblPr>
      <w:tblGrid>
        <w:gridCol w:w="4320"/>
        <w:gridCol w:w="5580"/>
      </w:tblGrid>
      <w:tr w:rsidR="0073044B" w:rsidRPr="0073044B" w:rsidTr="00427308">
        <w:tc>
          <w:tcPr>
            <w:tcW w:w="4320" w:type="dxa"/>
          </w:tcPr>
          <w:p w:rsidR="0073044B" w:rsidRPr="0073044B" w:rsidRDefault="0073044B" w:rsidP="0073044B">
            <w:pPr>
              <w:spacing w:after="0" w:line="240" w:lineRule="auto"/>
              <w:ind w:right="252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proofErr w:type="spellStart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Камышловская</w:t>
            </w:r>
            <w:proofErr w:type="spellEnd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городская территориальная избирательная комиссия</w:t>
            </w:r>
          </w:p>
          <w:p w:rsidR="0073044B" w:rsidRPr="0073044B" w:rsidRDefault="0073044B" w:rsidP="0073044B">
            <w:pPr>
              <w:shd w:val="clear" w:color="auto" w:fill="FFFFFF"/>
              <w:spacing w:before="100" w:beforeAutospacing="1"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b/>
                <w:bCs/>
                <w:sz w:val="28"/>
                <w:szCs w:val="28"/>
                <w:lang w:eastAsia="ru-RU"/>
              </w:rPr>
              <w:t>НОМЕНКЛАТУРА ДЕЛ</w:t>
            </w:r>
          </w:p>
          <w:p w:rsidR="0073044B" w:rsidRPr="0073044B" w:rsidRDefault="0073044B" w:rsidP="0073044B">
            <w:pPr>
              <w:shd w:val="clear" w:color="auto" w:fill="FFFFFF"/>
              <w:tabs>
                <w:tab w:val="left" w:leader="underscore" w:pos="1498"/>
              </w:tabs>
              <w:spacing w:before="100" w:beforeAutospacing="1"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____________</w:t>
            </w:r>
            <w:r w:rsidRPr="0073044B">
              <w:rPr>
                <w:rFonts w:ascii="Times New Roman CYR" w:eastAsia="Times New Roman" w:hAnsi="Times New Roman CYR"/>
                <w:b/>
                <w:bCs/>
                <w:sz w:val="28"/>
                <w:szCs w:val="28"/>
                <w:lang w:eastAsia="ru-RU"/>
              </w:rPr>
              <w:t xml:space="preserve">№   </w:t>
            </w: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_______</w:t>
            </w:r>
          </w:p>
          <w:p w:rsidR="0073044B" w:rsidRPr="0073044B" w:rsidRDefault="0073044B" w:rsidP="0073044B">
            <w:pPr>
              <w:shd w:val="clear" w:color="auto" w:fill="FFFFFF"/>
              <w:tabs>
                <w:tab w:val="left" w:leader="underscore" w:pos="1498"/>
              </w:tabs>
              <w:spacing w:before="100" w:beforeAutospacing="1"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    город Камышлов</w:t>
            </w:r>
          </w:p>
          <w:p w:rsidR="0073044B" w:rsidRPr="0073044B" w:rsidRDefault="0073044B" w:rsidP="0073044B">
            <w:pPr>
              <w:spacing w:after="0" w:line="240" w:lineRule="auto"/>
              <w:ind w:right="252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</w:tcPr>
          <w:p w:rsidR="0073044B" w:rsidRPr="0073044B" w:rsidRDefault="0073044B" w:rsidP="0073044B">
            <w:pPr>
              <w:spacing w:after="0" w:line="240" w:lineRule="auto"/>
              <w:ind w:firstLine="72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>УТВЕРЖДАЮ</w:t>
            </w:r>
          </w:p>
          <w:p w:rsidR="0073044B" w:rsidRPr="0073044B" w:rsidRDefault="0073044B" w:rsidP="0073044B">
            <w:pPr>
              <w:spacing w:after="0" w:line="240" w:lineRule="auto"/>
              <w:ind w:left="72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  <w:p w:rsidR="0073044B" w:rsidRPr="0073044B" w:rsidRDefault="0073044B" w:rsidP="0073044B">
            <w:pPr>
              <w:spacing w:after="0" w:line="240" w:lineRule="auto"/>
              <w:ind w:left="252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ind w:left="72" w:right="72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_______________               </w:t>
            </w:r>
            <w:smartTag w:uri="urn:schemas-microsoft-com:office:smarttags" w:element="PersonName">
              <w:smartTagPr>
                <w:attr w:name="ProductID" w:val="А.С. Мотыцкий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 xml:space="preserve">А.С. </w:t>
              </w:r>
              <w:proofErr w:type="spellStart"/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Мотыцкий</w:t>
              </w:r>
            </w:smartTag>
            <w:proofErr w:type="spellEnd"/>
          </w:p>
          <w:p w:rsidR="0073044B" w:rsidRPr="0073044B" w:rsidRDefault="0073044B" w:rsidP="0073044B">
            <w:pPr>
              <w:spacing w:after="0" w:line="240" w:lineRule="auto"/>
              <w:ind w:left="252" w:right="72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        </w:t>
            </w:r>
          </w:p>
          <w:p w:rsidR="0073044B" w:rsidRPr="0073044B" w:rsidRDefault="0073044B" w:rsidP="0073044B">
            <w:pPr>
              <w:spacing w:after="0" w:line="240" w:lineRule="auto"/>
              <w:ind w:left="72" w:right="72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«___»__________________ 2014 г.</w:t>
            </w:r>
          </w:p>
        </w:tc>
      </w:tr>
    </w:tbl>
    <w:p w:rsidR="0073044B" w:rsidRPr="0073044B" w:rsidRDefault="0073044B" w:rsidP="0073044B">
      <w:pPr>
        <w:shd w:val="clear" w:color="auto" w:fill="FFFFFF"/>
        <w:spacing w:before="100" w:beforeAutospacing="1"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3044B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>на 2015 год</w:t>
      </w:r>
    </w:p>
    <w:p w:rsidR="0073044B" w:rsidRPr="0073044B" w:rsidRDefault="0073044B" w:rsidP="0073044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4"/>
          <w:lang w:eastAsia="ru-RU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0"/>
        <w:gridCol w:w="49"/>
        <w:gridCol w:w="21"/>
        <w:gridCol w:w="4043"/>
        <w:gridCol w:w="73"/>
        <w:gridCol w:w="720"/>
        <w:gridCol w:w="55"/>
        <w:gridCol w:w="21"/>
        <w:gridCol w:w="1825"/>
        <w:gridCol w:w="1982"/>
      </w:tblGrid>
      <w:tr w:rsidR="0073044B" w:rsidRPr="0073044B" w:rsidTr="00427308"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4B" w:rsidRPr="0073044B" w:rsidRDefault="0073044B" w:rsidP="007304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Индекс дела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4B" w:rsidRPr="0073044B" w:rsidRDefault="0073044B" w:rsidP="007304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Заголовок дела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4B" w:rsidRPr="0073044B" w:rsidRDefault="0073044B" w:rsidP="007304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 дел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4B" w:rsidRPr="0073044B" w:rsidRDefault="0073044B" w:rsidP="007304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</w:t>
            </w:r>
          </w:p>
          <w:p w:rsidR="0073044B" w:rsidRPr="0073044B" w:rsidRDefault="0073044B" w:rsidP="007304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хранения и № статьи по перечню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4B" w:rsidRPr="0073044B" w:rsidRDefault="0073044B" w:rsidP="007304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73044B" w:rsidRPr="0073044B" w:rsidTr="00427308"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73044B" w:rsidRPr="0073044B" w:rsidTr="00427308">
        <w:trPr>
          <w:cantSplit/>
          <w:trHeight w:val="470"/>
        </w:trPr>
        <w:tc>
          <w:tcPr>
            <w:tcW w:w="98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16"/>
                <w:szCs w:val="16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>01. Организационная работа</w:t>
            </w:r>
          </w:p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3044B" w:rsidRPr="0073044B" w:rsidTr="00427308">
        <w:trPr>
          <w:cantSplit/>
          <w:trHeight w:val="1467"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01-01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Нормативно-правовые документы РФ, Свердловской области, органов местного самоуправления о подготовке и проведении выборов. Копии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ДМН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1б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01-02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Регламент работы ТИК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27а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ind w:left="396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  <w:trHeight w:val="682"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01-03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Протоколы заседаний, решения ТИК и документы к ним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18б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ind w:left="396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ind w:left="396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01-04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Протоколы заседаний экспертной комиссии ТИК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18б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01-05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Распоряжения председателя ТИК по основной деятельности*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19а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*Заводятся, если ТИК является юридическим лицом</w:t>
            </w: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</w:t>
            </w: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01-06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Распоряжения председателя ТИК по общим и административно-хозяйственным вопросам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. ЭПК 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19в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01-07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(программы, планы, отчеты) по реализации Программы повышения правовой культуры избирателей, организаторов выборов и других участников избирательного процесса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265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01-08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(планы, отчеты, информации) о реализации Положения о государственной системе регистрации (учета) избирателей, участников референдума в РФ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267, 464б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01-09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Пресс-релизы, тезисы выступлений членов ТИК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proofErr w:type="spellStart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Реш</w:t>
            </w:r>
            <w:proofErr w:type="spellEnd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 ЭПК от 20.03.1998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01-10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Публикации в средствах массовой информации о деятельности избирательных комиссий и ходе избирательной кампании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proofErr w:type="spellStart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Реш</w:t>
            </w:r>
            <w:proofErr w:type="spellEnd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 ЭПК от 17.01.2003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01-11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Переписка с Избирательной комиссией Свердловской области, иными избирательными комиссиями, организациями (поступающие документы) о деятельности </w:t>
            </w:r>
            <w:proofErr w:type="spellStart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ТИК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 ЭПК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33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01-12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Обращения граждан (предложения, заявления, жалобы) о серьезных нарушениях федеральных, областных законов о выборах (поступающие документы)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Пост.* 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183а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*Хранятся      в протоколе заседания ТИК.</w:t>
            </w: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</w:t>
            </w: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01-13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Обращения граждан (предложения, заявления, жалобы) о незначительных нарушениях федеральных, областных законов о выборах (поступающие документы)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 ЭПК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183в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*В случае </w:t>
            </w:r>
            <w:proofErr w:type="spellStart"/>
            <w:proofErr w:type="gramStart"/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неоднократ-ного</w:t>
            </w:r>
            <w:proofErr w:type="spellEnd"/>
            <w:proofErr w:type="gramEnd"/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обращения – 5 лет после последнего обращения </w:t>
            </w: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01-14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Переписка с Избирательной комиссией Свердловской области, иными </w:t>
            </w:r>
            <w:proofErr w:type="gramStart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избирательны-ми</w:t>
            </w:r>
            <w:proofErr w:type="gramEnd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комиссиями, организациями (отправляемые документы)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 ЭПК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33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01-15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Документы (справки, сведения, запросы) о рассмотрении обращений граждан о </w:t>
            </w:r>
            <w:proofErr w:type="gramStart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серьез-</w:t>
            </w:r>
            <w:proofErr w:type="spellStart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ных</w:t>
            </w:r>
            <w:proofErr w:type="spellEnd"/>
            <w:proofErr w:type="gramEnd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нарушениях федеральных, областных законов о выборах (отправляемые документы)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Пост.* 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183а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*Хранятся в протоколе заседания ТИК.</w:t>
            </w: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01-16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(справки, сведения, запросы) о рассмотрении обращений граждан о незначительных нарушениях федеральных, областных законов о выборах (отправляемые документы)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 ЭПК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183в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*В случае </w:t>
            </w:r>
            <w:proofErr w:type="spellStart"/>
            <w:proofErr w:type="gramStart"/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неоднократ-ного</w:t>
            </w:r>
            <w:proofErr w:type="spellEnd"/>
            <w:proofErr w:type="gramEnd"/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обращения – 5 лет после последнего обращения </w:t>
            </w: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01-17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Телеграммы, направленные в адрес избирательных комиссий, организаций, граждан (отправляемые документы)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 лет ЭПК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35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01-18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(письма, договоры, акты) о передаче на хранение технологического оборудования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.* 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764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 После истечения срока действия договора </w:t>
            </w: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01-19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Контрольные экземпляры всей издаваемой в ТИК печатной продукции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До ликвидации  организации 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535а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</w:t>
            </w: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01-20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Контрольные экземпляры «Вестника ЦИК РФ», «Вестника ИКСО», других поступающих в ТИК печатных изданий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ДМН 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535б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01-21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регистрации распоряжений председателя ТИК по основной деятельности*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Пост*.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258а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*Хранится в ТИК. Подлежит приему в </w:t>
            </w:r>
            <w:proofErr w:type="spellStart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муниципаль-ный</w:t>
            </w:r>
            <w:proofErr w:type="spellEnd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архив</w:t>
            </w:r>
            <w:proofErr w:type="gramEnd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если может быть использован в качестве научно-справочного аппарата</w:t>
            </w: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01-22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регистрации распоряжений председателя ТИК по административно-хозяйственным вопросам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5 л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. 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258в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01-23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регистрации устных обращений, поданных на личном приеме граждан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3 г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3 г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259а 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01-24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Журнал учета работников, прибывающих в командировки в ТИК 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73044B">
                <w:rPr>
                  <w:rFonts w:ascii="Times New Roman" w:eastAsia="Times New Roman" w:hAnsi="Times New Roman"/>
                  <w:spacing w:val="4"/>
                  <w:sz w:val="28"/>
                  <w:szCs w:val="28"/>
                  <w:lang w:eastAsia="ru-RU"/>
                </w:rPr>
                <w:t>5 л</w:t>
              </w:r>
            </w:smartTag>
            <w:r w:rsidRPr="0073044B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.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695з 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01-25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01-26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(протоколы, решения, заявления и т.д.) о кандидатурах в составы УИК, кандидатурах в резерв УИК (поступающие документы)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Информация о результатах проверок сведений о кандидатурах в составы УИК, кандидатурах в резерв УИК (поступающие документы)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 лет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652 ПТУ 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 лет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652 ПТУ 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</w:t>
            </w:r>
          </w:p>
        </w:tc>
      </w:tr>
      <w:tr w:rsidR="0073044B" w:rsidRPr="0073044B" w:rsidTr="00427308">
        <w:trPr>
          <w:cantSplit/>
          <w:trHeight w:val="2489"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01-27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01-28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регистрации поступающих документов о кандидатурах в составы УИК, в резерв УИК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регистрации выданных удостоверений членам УИК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 лет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652 ПТУ 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5лет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706ПТУ АД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  <w:trHeight w:val="611"/>
        </w:trPr>
        <w:tc>
          <w:tcPr>
            <w:tcW w:w="98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4"/>
                <w:szCs w:val="4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>Системный администратор ТИК</w:t>
            </w:r>
          </w:p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4"/>
                <w:szCs w:val="4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01-29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Нормативно-правовые, методические документы о функционировании системы ГАС «Выборы», организации Государственной системы регистрации  (учета) избирателей, информационной безопасности. Копии.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ДМН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1б, 712б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01-30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Сообщения электронной почты (поступающие и отправляемые)</w:t>
            </w:r>
          </w:p>
        </w:tc>
        <w:tc>
          <w:tcPr>
            <w:tcW w:w="8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ДМН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535б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01-31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(письма, сведения, акты), содержащие сведения об избирателях, участниках референдума на бумажных и электронных носителях (поступающие документы)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 w:rsidRPr="0073044B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1 г</w:t>
              </w:r>
            </w:smartTag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.* 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п.3.2 ПОБ ИКСО 2007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 На бумажных и электронных носителях</w:t>
            </w: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01-32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01-33</w:t>
            </w:r>
          </w:p>
        </w:tc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Акты проверки наличия документов и дел, содержащих сведения об избирателях, участниках референдума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Журнал регистрации электронных носителей, информации, содержащих сведения об избирателях, в системе ГАС «Выборы» 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 w:rsidRPr="0073044B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1 г</w:t>
              </w:r>
            </w:smartTag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ЭПК раздел 3.2 ПОБ ГАС 2007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.* 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44B">
              <w:rPr>
                <w:rFonts w:ascii="Courier New" w:eastAsia="Times New Roman" w:hAnsi="Courier New"/>
                <w:sz w:val="28"/>
                <w:szCs w:val="28"/>
                <w:lang w:eastAsia="ru-RU"/>
              </w:rPr>
              <w:t>260а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*При условии проведения проверки (ревизии)</w:t>
            </w:r>
          </w:p>
        </w:tc>
      </w:tr>
      <w:tr w:rsidR="0073044B" w:rsidRPr="0073044B" w:rsidTr="00427308">
        <w:trPr>
          <w:cantSplit/>
        </w:trPr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</w:t>
            </w:r>
          </w:p>
        </w:tc>
      </w:tr>
      <w:tr w:rsidR="0073044B" w:rsidRPr="0073044B" w:rsidTr="00427308">
        <w:trPr>
          <w:trHeight w:val="646"/>
        </w:trPr>
        <w:tc>
          <w:tcPr>
            <w:tcW w:w="98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4"/>
                <w:szCs w:val="4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>02. Бухгалтерский учет и отчетность</w:t>
            </w:r>
            <w:proofErr w:type="gramStart"/>
            <w:r w:rsidRPr="0073044B">
              <w:rPr>
                <w:rFonts w:ascii="Times New Roman CYR" w:eastAsia="Times New Roman" w:hAnsi="Times New Roman CYR"/>
                <w:b/>
                <w:sz w:val="28"/>
                <w:szCs w:val="28"/>
                <w:vertAlign w:val="superscript"/>
                <w:lang w:eastAsia="ru-RU"/>
              </w:rPr>
              <w:footnoteReference w:customMarkFollows="1" w:id="1"/>
              <w:t>1</w:t>
            </w:r>
            <w:proofErr w:type="gramEnd"/>
          </w:p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4"/>
                <w:szCs w:val="4"/>
                <w:lang w:eastAsia="ru-RU"/>
              </w:rPr>
            </w:pPr>
          </w:p>
        </w:tc>
      </w:tr>
      <w:tr w:rsidR="0073044B" w:rsidRPr="0073044B" w:rsidTr="00427308"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02-01</w:t>
            </w:r>
          </w:p>
        </w:tc>
        <w:tc>
          <w:tcPr>
            <w:tcW w:w="40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Учредительные документы ТИК (свидетельства о </w:t>
            </w:r>
            <w:proofErr w:type="gramStart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регистра-</w:t>
            </w:r>
            <w:proofErr w:type="spellStart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ции</w:t>
            </w:r>
            <w:proofErr w:type="spellEnd"/>
            <w:proofErr w:type="gramEnd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, выписки, соглашения)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Пост. 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11 ПТУАД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c>
          <w:tcPr>
            <w:tcW w:w="10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02-02</w:t>
            </w:r>
          </w:p>
        </w:tc>
        <w:tc>
          <w:tcPr>
            <w:tcW w:w="40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Инструкции, разъяснения по финансовым вопросам (копии)</w:t>
            </w:r>
          </w:p>
        </w:tc>
        <w:tc>
          <w:tcPr>
            <w:tcW w:w="8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3 г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3 г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27б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*После замены </w:t>
            </w:r>
            <w:proofErr w:type="gramStart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новыми</w:t>
            </w:r>
            <w:proofErr w:type="gramEnd"/>
          </w:p>
        </w:tc>
      </w:tr>
      <w:tr w:rsidR="0073044B" w:rsidRPr="0073044B" w:rsidTr="00427308">
        <w:tc>
          <w:tcPr>
            <w:tcW w:w="10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02-03</w:t>
            </w:r>
          </w:p>
        </w:tc>
        <w:tc>
          <w:tcPr>
            <w:tcW w:w="40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по начислению заработной платы (табели, копии распоряжений по заработной плате, своды)</w:t>
            </w:r>
          </w:p>
        </w:tc>
        <w:tc>
          <w:tcPr>
            <w:tcW w:w="8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412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*При условии проведения проверки (ревизии)</w:t>
            </w:r>
          </w:p>
        </w:tc>
      </w:tr>
      <w:tr w:rsidR="0073044B" w:rsidRPr="0073044B" w:rsidTr="00427308">
        <w:tc>
          <w:tcPr>
            <w:tcW w:w="10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02-04</w:t>
            </w:r>
          </w:p>
        </w:tc>
        <w:tc>
          <w:tcPr>
            <w:tcW w:w="40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Лицевые карточки, счета работников ТИК</w:t>
            </w:r>
          </w:p>
        </w:tc>
        <w:tc>
          <w:tcPr>
            <w:tcW w:w="8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75 л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75 л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 ЭПК 413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c>
          <w:tcPr>
            <w:tcW w:w="10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02-05</w:t>
            </w:r>
          </w:p>
        </w:tc>
        <w:tc>
          <w:tcPr>
            <w:tcW w:w="40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Листки нетрудоспособности</w:t>
            </w:r>
          </w:p>
        </w:tc>
        <w:tc>
          <w:tcPr>
            <w:tcW w:w="8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896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c>
          <w:tcPr>
            <w:tcW w:w="10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02-06</w:t>
            </w:r>
          </w:p>
        </w:tc>
        <w:tc>
          <w:tcPr>
            <w:tcW w:w="40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Проекты смет расходов ТИК и межтерриториальных центров на мероприятия по повышению правовой культуры </w:t>
            </w:r>
          </w:p>
        </w:tc>
        <w:tc>
          <w:tcPr>
            <w:tcW w:w="8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ДМН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309 б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c>
          <w:tcPr>
            <w:tcW w:w="10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02-07</w:t>
            </w:r>
          </w:p>
        </w:tc>
        <w:tc>
          <w:tcPr>
            <w:tcW w:w="40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Месячные отчеты ТИК по основной деятельности, документы к ним (ф. 127,125, 178, справочная таблица, пояснительная записка)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lastRenderedPageBreak/>
                <w:t>1 г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351 г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351 г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c>
          <w:tcPr>
            <w:tcW w:w="10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02-08</w:t>
            </w:r>
          </w:p>
        </w:tc>
        <w:tc>
          <w:tcPr>
            <w:tcW w:w="40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Квартальные отчеты ТИК по основной деятельности и пояснительные  записки к ним (бухгалтерские, налоговые, статистические)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351 в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c>
          <w:tcPr>
            <w:tcW w:w="10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02-09</w:t>
            </w:r>
          </w:p>
        </w:tc>
        <w:tc>
          <w:tcPr>
            <w:tcW w:w="4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Годовые отчеты ТИК по основной деятельности</w:t>
            </w:r>
          </w:p>
          <w:p w:rsidR="0073044B" w:rsidRPr="0073044B" w:rsidRDefault="0073044B" w:rsidP="0073044B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proofErr w:type="gramStart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464</w:t>
            </w:r>
            <w:proofErr w:type="gramEnd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а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</w:t>
            </w:r>
          </w:p>
        </w:tc>
      </w:tr>
      <w:tr w:rsidR="0073044B" w:rsidRPr="0073044B" w:rsidTr="00427308"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02-10</w:t>
            </w:r>
          </w:p>
        </w:tc>
        <w:tc>
          <w:tcPr>
            <w:tcW w:w="41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Финансовые отчеты ТИК о поступлении и расходовании средств федерального и областного бюджетов, выделенных на реализацию мероприятий повышения правовой культуры избирателей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п.6 ПХ ЦИК РФ ГД 2011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02-11</w:t>
            </w:r>
          </w:p>
        </w:tc>
        <w:tc>
          <w:tcPr>
            <w:tcW w:w="41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Документы (расчеты, заключения, справки) к договорам безвозмездного пользования имуществом  </w:t>
            </w:r>
          </w:p>
        </w:tc>
        <w:tc>
          <w:tcPr>
            <w:tcW w:w="8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.* ЭПК 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455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*По истечении срока действия договора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02-12</w:t>
            </w:r>
          </w:p>
        </w:tc>
        <w:tc>
          <w:tcPr>
            <w:tcW w:w="41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Регистр бухгалтерского учета</w:t>
            </w:r>
          </w:p>
        </w:tc>
        <w:tc>
          <w:tcPr>
            <w:tcW w:w="8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.* 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361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*При условии проведения проверки (ревизии)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02-13</w:t>
            </w:r>
          </w:p>
        </w:tc>
        <w:tc>
          <w:tcPr>
            <w:tcW w:w="41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proofErr w:type="gramStart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Журналы операций по счетам и приложения к ним (по банку, лицевому счету, кассе, по расчетам с подотчетными лица-ми,  с поставщиками, з/плате и начислениям, доходам, </w:t>
            </w:r>
            <w:proofErr w:type="spellStart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выбы-тию</w:t>
            </w:r>
            <w:proofErr w:type="spellEnd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и перемещению НФА, журнал по санкционированным </w:t>
            </w: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расходам бюджета, журнал по прочим операциям)</w:t>
            </w:r>
            <w:proofErr w:type="gramEnd"/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.* 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361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*При условии проведения проверки (ревизии)</w:t>
            </w:r>
          </w:p>
        </w:tc>
      </w:tr>
      <w:tr w:rsidR="0073044B" w:rsidRPr="0073044B" w:rsidTr="00427308"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02-14</w:t>
            </w:r>
          </w:p>
        </w:tc>
        <w:tc>
          <w:tcPr>
            <w:tcW w:w="41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Карточки учета основных средств</w:t>
            </w:r>
          </w:p>
          <w:p w:rsidR="0073044B" w:rsidRPr="0073044B" w:rsidRDefault="0073044B" w:rsidP="0073044B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459д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02-15</w:t>
            </w:r>
          </w:p>
        </w:tc>
        <w:tc>
          <w:tcPr>
            <w:tcW w:w="41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(списки, акты, ведомости) об инвентаризации имущества</w:t>
            </w:r>
          </w:p>
        </w:tc>
        <w:tc>
          <w:tcPr>
            <w:tcW w:w="8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5л.*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427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*При условии проведения проверки (ревизии)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02-16</w:t>
            </w:r>
          </w:p>
        </w:tc>
        <w:tc>
          <w:tcPr>
            <w:tcW w:w="41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Документы (удостоверения, справки, отчеты) о проведении ревизий </w:t>
            </w:r>
            <w:proofErr w:type="gramStart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финансово-</w:t>
            </w:r>
            <w:proofErr w:type="spellStart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хозяйст</w:t>
            </w:r>
            <w:proofErr w:type="spellEnd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-венной</w:t>
            </w:r>
            <w:proofErr w:type="gramEnd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деятельности   ТИК </w:t>
            </w:r>
          </w:p>
        </w:tc>
        <w:tc>
          <w:tcPr>
            <w:tcW w:w="8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5л.* 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402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*При условии проведения проверки (ревизии)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</w:t>
            </w:r>
          </w:p>
        </w:tc>
      </w:tr>
      <w:tr w:rsidR="0073044B" w:rsidRPr="0073044B" w:rsidTr="00427308"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02-17</w:t>
            </w:r>
          </w:p>
        </w:tc>
        <w:tc>
          <w:tcPr>
            <w:tcW w:w="41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Кассовая книга</w:t>
            </w:r>
          </w:p>
        </w:tc>
        <w:tc>
          <w:tcPr>
            <w:tcW w:w="8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5л.*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362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*При условии проведения проверки (ревизии)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02-18</w:t>
            </w:r>
          </w:p>
        </w:tc>
        <w:tc>
          <w:tcPr>
            <w:tcW w:w="41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учета приходно-расходных кассовых документов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459 з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02-19</w:t>
            </w:r>
          </w:p>
        </w:tc>
        <w:tc>
          <w:tcPr>
            <w:tcW w:w="41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регистрации платежных поручений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459 з ПТУАД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02-20</w:t>
            </w:r>
          </w:p>
        </w:tc>
        <w:tc>
          <w:tcPr>
            <w:tcW w:w="41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выдачи доверенностей</w:t>
            </w:r>
          </w:p>
        </w:tc>
        <w:tc>
          <w:tcPr>
            <w:tcW w:w="8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73044B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459 т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  <w:trHeight w:val="591"/>
        </w:trPr>
        <w:tc>
          <w:tcPr>
            <w:tcW w:w="98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4"/>
                <w:szCs w:val="4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>03. Делопроизводство, архив</w:t>
            </w:r>
          </w:p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4"/>
                <w:szCs w:val="4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03-01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Нормативные документы (законы, указы, постановления) по вопросам организации делопроизводства и архивного хранения документов в ТИК (копии)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ДМН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1б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0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03-02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13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Номенклатура дел ТИК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200а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0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03-03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13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0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Описи дел постоянного хранения</w:t>
            </w:r>
          </w:p>
          <w:p w:rsidR="0073044B" w:rsidRPr="0073044B" w:rsidRDefault="0073044B" w:rsidP="007304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Пост.*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248а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*Неутвержденные – до минования надобности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0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1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cantSplit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</w:t>
            </w:r>
          </w:p>
        </w:tc>
      </w:tr>
      <w:tr w:rsidR="0073044B" w:rsidRPr="0073044B" w:rsidTr="00427308">
        <w:trPr>
          <w:cantSplit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03-04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tabs>
                <w:tab w:val="left" w:pos="3312"/>
              </w:tabs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Дело фонда (историческая справка, акты приема и передачи дел, о выделении документов к уничтожению, об утратах и повреждениях документов, паспорт архива)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Пост.*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246, 247 ПТУАД</w:t>
            </w:r>
          </w:p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4B" w:rsidRPr="0073044B" w:rsidRDefault="0073044B" w:rsidP="0073044B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*В </w:t>
            </w:r>
            <w:proofErr w:type="spellStart"/>
            <w:proofErr w:type="gramStart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государствен-ные</w:t>
            </w:r>
            <w:proofErr w:type="spellEnd"/>
            <w:proofErr w:type="gramEnd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муниципаль-ные</w:t>
            </w:r>
            <w:proofErr w:type="spellEnd"/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архивы передаются при ликвидации организации</w:t>
            </w:r>
          </w:p>
          <w:p w:rsidR="0073044B" w:rsidRPr="0073044B" w:rsidRDefault="0073044B" w:rsidP="0073044B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</w:tbl>
    <w:p w:rsidR="0073044B" w:rsidRPr="0073044B" w:rsidRDefault="0073044B" w:rsidP="0073044B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73044B" w:rsidRPr="0073044B" w:rsidRDefault="0073044B" w:rsidP="0073044B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73044B" w:rsidRPr="0073044B" w:rsidRDefault="0073044B" w:rsidP="0073044B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73044B" w:rsidRPr="0073044B" w:rsidRDefault="0073044B" w:rsidP="0073044B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73044B" w:rsidRDefault="0073044B" w:rsidP="0073044B">
      <w:pPr>
        <w:spacing w:after="0" w:line="240" w:lineRule="auto"/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</w:pPr>
      <w:r w:rsidRPr="0073044B"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  <w:t xml:space="preserve">Секретарь </w:t>
      </w:r>
      <w:proofErr w:type="spellStart"/>
      <w:r w:rsidRPr="0073044B"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  <w:t>Камышловской</w:t>
      </w:r>
      <w:proofErr w:type="spellEnd"/>
      <w:r w:rsidRPr="0073044B"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  <w:t xml:space="preserve"> городской </w:t>
      </w:r>
    </w:p>
    <w:p w:rsidR="0073044B" w:rsidRDefault="0073044B" w:rsidP="0073044B">
      <w:pPr>
        <w:spacing w:after="0" w:line="240" w:lineRule="auto"/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</w:pPr>
      <w:r w:rsidRPr="0073044B"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  <w:t xml:space="preserve">территориальной избирательной комиссии, </w:t>
      </w:r>
    </w:p>
    <w:p w:rsidR="0073044B" w:rsidRPr="0073044B" w:rsidRDefault="0073044B" w:rsidP="0073044B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3044B"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  <w:t>ответственная за архив</w:t>
      </w:r>
      <w:r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  <w:t xml:space="preserve">                                                                </w:t>
      </w:r>
      <w:r w:rsidRPr="0073044B">
        <w:rPr>
          <w:rFonts w:ascii="Times New Roman CYR" w:eastAsia="Times New Roman" w:hAnsi="Times New Roman CYR"/>
          <w:sz w:val="28"/>
          <w:szCs w:val="28"/>
          <w:lang w:eastAsia="ru-RU"/>
        </w:rPr>
        <w:t>Н.В. Щелконогова</w:t>
      </w:r>
    </w:p>
    <w:p w:rsidR="0073044B" w:rsidRPr="0073044B" w:rsidRDefault="0073044B" w:rsidP="0073044B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73044B" w:rsidRDefault="0073044B" w:rsidP="0073044B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73044B" w:rsidRPr="0073044B" w:rsidRDefault="0073044B" w:rsidP="0073044B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3044B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ОДОБРЕНО </w:t>
      </w:r>
    </w:p>
    <w:p w:rsidR="0073044B" w:rsidRPr="0073044B" w:rsidRDefault="0073044B" w:rsidP="0073044B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3044B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Протокол </w:t>
      </w:r>
      <w:proofErr w:type="gramStart"/>
      <w:r w:rsidRPr="0073044B">
        <w:rPr>
          <w:rFonts w:ascii="Times New Roman CYR" w:eastAsia="Times New Roman" w:hAnsi="Times New Roman CYR"/>
          <w:sz w:val="28"/>
          <w:szCs w:val="28"/>
          <w:lang w:eastAsia="ru-RU"/>
        </w:rPr>
        <w:t>ЭК</w:t>
      </w:r>
      <w:proofErr w:type="gramEnd"/>
      <w:r w:rsidRPr="0073044B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proofErr w:type="spellStart"/>
      <w:r w:rsidRPr="0073044B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73044B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</w:t>
      </w:r>
    </w:p>
    <w:p w:rsidR="0073044B" w:rsidRPr="0073044B" w:rsidRDefault="0073044B" w:rsidP="0073044B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3044B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территориальной избирательной комиссии </w:t>
      </w:r>
    </w:p>
    <w:p w:rsidR="0073044B" w:rsidRDefault="0073044B" w:rsidP="0073044B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73044B">
        <w:rPr>
          <w:rFonts w:ascii="Times New Roman CYR" w:eastAsia="Times New Roman" w:hAnsi="Times New Roman CYR"/>
          <w:sz w:val="28"/>
          <w:szCs w:val="28"/>
          <w:lang w:eastAsia="ru-RU"/>
        </w:rPr>
        <w:t>от 24 ноября 2014 г.  № 3</w:t>
      </w:r>
    </w:p>
    <w:p w:rsidR="0073044B" w:rsidRDefault="0073044B" w:rsidP="0073044B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73044B" w:rsidRDefault="0073044B" w:rsidP="0073044B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73044B" w:rsidRDefault="0073044B" w:rsidP="0073044B">
      <w:pPr>
        <w:shd w:val="clear" w:color="auto" w:fill="FFFFFF"/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73044B" w:rsidRPr="0073044B" w:rsidRDefault="0073044B" w:rsidP="0073044B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3044B">
        <w:rPr>
          <w:rFonts w:ascii="Times New Roman CYR" w:eastAsia="Times New Roman" w:hAnsi="Times New Roman CYR"/>
          <w:b/>
          <w:bCs/>
          <w:spacing w:val="-5"/>
          <w:sz w:val="28"/>
          <w:szCs w:val="28"/>
          <w:lang w:eastAsia="ru-RU"/>
        </w:rPr>
        <w:lastRenderedPageBreak/>
        <w:t>Итоговая запись о категориях и количестве дел, заведенных в 2014 году</w:t>
      </w:r>
    </w:p>
    <w:p w:rsidR="0073044B" w:rsidRPr="0073044B" w:rsidRDefault="0073044B" w:rsidP="0073044B">
      <w:pPr>
        <w:spacing w:after="544" w:line="1" w:lineRule="exact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34"/>
        <w:gridCol w:w="2390"/>
        <w:gridCol w:w="2387"/>
        <w:gridCol w:w="2459"/>
      </w:tblGrid>
      <w:tr w:rsidR="0073044B" w:rsidRPr="0073044B" w:rsidTr="00427308">
        <w:trPr>
          <w:trHeight w:hRule="exact" w:val="454"/>
        </w:trPr>
        <w:tc>
          <w:tcPr>
            <w:tcW w:w="24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44B" w:rsidRPr="0073044B" w:rsidRDefault="0073044B" w:rsidP="0073044B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  <w:t>По срокам хранения</w:t>
            </w:r>
          </w:p>
        </w:tc>
        <w:tc>
          <w:tcPr>
            <w:tcW w:w="23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44B" w:rsidRPr="0073044B" w:rsidRDefault="0073044B" w:rsidP="0073044B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4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44B" w:rsidRPr="0073044B" w:rsidRDefault="0073044B" w:rsidP="0073044B">
            <w:pPr>
              <w:shd w:val="clear" w:color="auto" w:fill="FFFFFF"/>
              <w:spacing w:after="0" w:line="240" w:lineRule="auto"/>
              <w:ind w:left="785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3044B" w:rsidRPr="0073044B" w:rsidTr="00427308">
        <w:trPr>
          <w:trHeight w:hRule="exact" w:val="428"/>
        </w:trPr>
        <w:tc>
          <w:tcPr>
            <w:tcW w:w="24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44B" w:rsidRPr="0073044B" w:rsidRDefault="0073044B" w:rsidP="0073044B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73044B" w:rsidRPr="0073044B" w:rsidRDefault="0073044B" w:rsidP="0073044B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переходящих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44B" w:rsidRPr="0073044B" w:rsidRDefault="0073044B" w:rsidP="0073044B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pacing w:val="-7"/>
                <w:sz w:val="28"/>
                <w:szCs w:val="28"/>
                <w:lang w:eastAsia="ru-RU"/>
              </w:rPr>
              <w:t>с отметкой «ЭПК»</w:t>
            </w:r>
          </w:p>
        </w:tc>
      </w:tr>
      <w:tr w:rsidR="0073044B" w:rsidRPr="0073044B" w:rsidTr="00427308">
        <w:trPr>
          <w:trHeight w:hRule="exact" w:val="425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44B" w:rsidRPr="0073044B" w:rsidRDefault="0073044B" w:rsidP="0073044B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44B" w:rsidRPr="0073044B" w:rsidRDefault="0073044B" w:rsidP="0073044B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44B" w:rsidRPr="0073044B" w:rsidRDefault="0073044B" w:rsidP="0073044B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44B" w:rsidRPr="0073044B" w:rsidRDefault="0073044B" w:rsidP="0073044B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</w:p>
        </w:tc>
      </w:tr>
      <w:tr w:rsidR="0073044B" w:rsidRPr="0073044B" w:rsidTr="00427308">
        <w:trPr>
          <w:trHeight w:hRule="exact" w:val="846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44B" w:rsidRPr="0073044B" w:rsidRDefault="0073044B" w:rsidP="0073044B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постоянного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44B" w:rsidRPr="0073044B" w:rsidRDefault="0073044B" w:rsidP="0073044B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44B" w:rsidRPr="0073044B" w:rsidRDefault="0073044B" w:rsidP="0073044B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44B" w:rsidRPr="0073044B" w:rsidRDefault="0073044B" w:rsidP="0073044B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trHeight w:hRule="exact" w:val="839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44B" w:rsidRPr="0073044B" w:rsidRDefault="0073044B" w:rsidP="0073044B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временного 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44B" w:rsidRPr="0073044B" w:rsidRDefault="0073044B" w:rsidP="0073044B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44B" w:rsidRPr="0073044B" w:rsidRDefault="0073044B" w:rsidP="0073044B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44B" w:rsidRPr="0073044B" w:rsidRDefault="0073044B" w:rsidP="0073044B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73044B" w:rsidRPr="0073044B" w:rsidTr="00427308">
        <w:trPr>
          <w:trHeight w:hRule="exact" w:val="868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44B" w:rsidRPr="0073044B" w:rsidRDefault="0073044B" w:rsidP="0073044B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73044B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44B" w:rsidRPr="0073044B" w:rsidRDefault="0073044B" w:rsidP="0073044B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44B" w:rsidRPr="0073044B" w:rsidRDefault="0073044B" w:rsidP="0073044B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44B" w:rsidRPr="0073044B" w:rsidRDefault="0073044B" w:rsidP="0073044B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</w:tbl>
    <w:p w:rsidR="0073044B" w:rsidRPr="0073044B" w:rsidRDefault="0073044B" w:rsidP="0073044B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73044B" w:rsidRPr="0073044B" w:rsidRDefault="0073044B" w:rsidP="0073044B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73044B" w:rsidRPr="0073044B" w:rsidRDefault="0073044B" w:rsidP="0073044B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73044B" w:rsidRPr="0073044B" w:rsidRDefault="0073044B" w:rsidP="0073044B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73044B" w:rsidRPr="0073044B" w:rsidRDefault="0073044B" w:rsidP="0073044B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73044B" w:rsidRPr="0073044B" w:rsidRDefault="0073044B" w:rsidP="0073044B">
      <w:pPr>
        <w:spacing w:after="0" w:line="240" w:lineRule="auto"/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</w:pPr>
      <w:r w:rsidRPr="0073044B"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  <w:t xml:space="preserve">Секретарь </w:t>
      </w:r>
      <w:proofErr w:type="spellStart"/>
      <w:r w:rsidRPr="0073044B"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  <w:t>Камышловской</w:t>
      </w:r>
      <w:proofErr w:type="spellEnd"/>
      <w:r w:rsidRPr="0073044B"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  <w:t xml:space="preserve"> </w:t>
      </w:r>
    </w:p>
    <w:p w:rsidR="0073044B" w:rsidRPr="0073044B" w:rsidRDefault="0073044B" w:rsidP="0073044B">
      <w:pPr>
        <w:spacing w:after="0" w:line="240" w:lineRule="auto"/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</w:pPr>
      <w:r w:rsidRPr="0073044B"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  <w:t xml:space="preserve">городской территориальной избирательной </w:t>
      </w:r>
    </w:p>
    <w:p w:rsidR="0073044B" w:rsidRPr="0073044B" w:rsidRDefault="0073044B" w:rsidP="0073044B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3044B"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  <w:t>комиссии, ответственная за архив</w:t>
      </w:r>
      <w:r w:rsidRPr="0073044B">
        <w:rPr>
          <w:rFonts w:ascii="Times New Roman CYR" w:eastAsia="Times New Roman" w:hAnsi="Times New Roman CYR"/>
          <w:spacing w:val="-6"/>
          <w:sz w:val="20"/>
          <w:szCs w:val="20"/>
          <w:lang w:eastAsia="ru-RU"/>
        </w:rPr>
        <w:t xml:space="preserve">                                                                        </w:t>
      </w:r>
      <w:r w:rsidRPr="0073044B">
        <w:rPr>
          <w:rFonts w:ascii="Times New Roman CYR" w:eastAsia="Times New Roman" w:hAnsi="Times New Roman CYR"/>
          <w:sz w:val="28"/>
          <w:szCs w:val="28"/>
          <w:lang w:eastAsia="ru-RU"/>
        </w:rPr>
        <w:t>Н.В. Щелконогова</w:t>
      </w:r>
    </w:p>
    <w:p w:rsidR="0073044B" w:rsidRPr="0073044B" w:rsidRDefault="0073044B" w:rsidP="0073044B">
      <w:pPr>
        <w:spacing w:after="0" w:line="240" w:lineRule="auto"/>
        <w:rPr>
          <w:rFonts w:ascii="Times New Roman CYR" w:eastAsia="Times New Roman" w:hAnsi="Times New Roman CYR"/>
          <w:spacing w:val="-6"/>
          <w:sz w:val="20"/>
          <w:szCs w:val="20"/>
          <w:lang w:eastAsia="ru-RU"/>
        </w:rPr>
      </w:pPr>
      <w:r w:rsidRPr="0073044B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                          </w:t>
      </w:r>
    </w:p>
    <w:p w:rsidR="0073044B" w:rsidRPr="0073044B" w:rsidRDefault="0073044B" w:rsidP="0073044B">
      <w:pPr>
        <w:spacing w:after="0" w:line="240" w:lineRule="auto"/>
        <w:rPr>
          <w:rFonts w:ascii="Times New Roman CYR" w:eastAsia="Times New Roman" w:hAnsi="Times New Roman CYR"/>
          <w:spacing w:val="-6"/>
          <w:sz w:val="20"/>
          <w:szCs w:val="20"/>
          <w:lang w:eastAsia="ru-RU"/>
        </w:rPr>
      </w:pPr>
    </w:p>
    <w:p w:rsidR="0073044B" w:rsidRPr="0073044B" w:rsidRDefault="0073044B" w:rsidP="0073044B">
      <w:pPr>
        <w:spacing w:after="0" w:line="240" w:lineRule="auto"/>
        <w:rPr>
          <w:rFonts w:ascii="Times New Roman CYR" w:eastAsia="Times New Roman" w:hAnsi="Times New Roman CYR"/>
          <w:spacing w:val="-6"/>
          <w:sz w:val="20"/>
          <w:szCs w:val="20"/>
          <w:lang w:eastAsia="ru-RU"/>
        </w:rPr>
      </w:pPr>
    </w:p>
    <w:p w:rsidR="0073044B" w:rsidRPr="0073044B" w:rsidRDefault="0073044B" w:rsidP="0073044B">
      <w:pPr>
        <w:spacing w:after="0" w:line="240" w:lineRule="auto"/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</w:pPr>
      <w:r w:rsidRPr="0073044B"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  <w:t>«___»______________ 2014 г.</w:t>
      </w:r>
    </w:p>
    <w:p w:rsidR="00D0015B" w:rsidRPr="00D0015B" w:rsidRDefault="00D0015B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48A" w:rsidRDefault="009A648A">
      <w:pPr>
        <w:spacing w:after="0" w:line="240" w:lineRule="auto"/>
      </w:pPr>
      <w:r>
        <w:separator/>
      </w:r>
    </w:p>
  </w:endnote>
  <w:endnote w:type="continuationSeparator" w:id="0">
    <w:p w:rsidR="009A648A" w:rsidRDefault="009A6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48A" w:rsidRDefault="009A648A">
      <w:pPr>
        <w:spacing w:after="0" w:line="240" w:lineRule="auto"/>
      </w:pPr>
      <w:r>
        <w:separator/>
      </w:r>
    </w:p>
  </w:footnote>
  <w:footnote w:type="continuationSeparator" w:id="0">
    <w:p w:rsidR="009A648A" w:rsidRDefault="009A648A">
      <w:pPr>
        <w:spacing w:after="0" w:line="240" w:lineRule="auto"/>
      </w:pPr>
      <w:r>
        <w:continuationSeparator/>
      </w:r>
    </w:p>
  </w:footnote>
  <w:footnote w:id="1">
    <w:p w:rsidR="0073044B" w:rsidRDefault="0073044B" w:rsidP="0073044B">
      <w:pPr>
        <w:pStyle w:val="ab"/>
      </w:pPr>
      <w:r>
        <w:rPr>
          <w:rStyle w:val="ad"/>
        </w:rPr>
        <w:t>1</w:t>
      </w:r>
      <w:r>
        <w:t>Дела заводятся, если ТИК является юридическим лицом.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3044B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D33E0"/>
    <w:rsid w:val="00511141"/>
    <w:rsid w:val="005270C8"/>
    <w:rsid w:val="005F43AE"/>
    <w:rsid w:val="00635EC7"/>
    <w:rsid w:val="006664E2"/>
    <w:rsid w:val="00694FC6"/>
    <w:rsid w:val="006D2B53"/>
    <w:rsid w:val="006F3406"/>
    <w:rsid w:val="006F689B"/>
    <w:rsid w:val="00724A76"/>
    <w:rsid w:val="0073044B"/>
    <w:rsid w:val="00735C63"/>
    <w:rsid w:val="00742FC3"/>
    <w:rsid w:val="00781397"/>
    <w:rsid w:val="007845B4"/>
    <w:rsid w:val="007B644E"/>
    <w:rsid w:val="007C4E15"/>
    <w:rsid w:val="007E0463"/>
    <w:rsid w:val="007E05EC"/>
    <w:rsid w:val="007E18DE"/>
    <w:rsid w:val="007F2010"/>
    <w:rsid w:val="00805A34"/>
    <w:rsid w:val="00837A78"/>
    <w:rsid w:val="008C7E9B"/>
    <w:rsid w:val="0094188C"/>
    <w:rsid w:val="00952598"/>
    <w:rsid w:val="00965773"/>
    <w:rsid w:val="009A648A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DD55AE"/>
    <w:rsid w:val="00E1102F"/>
    <w:rsid w:val="00E22552"/>
    <w:rsid w:val="00E31FD7"/>
    <w:rsid w:val="00E348A9"/>
    <w:rsid w:val="00E625AA"/>
    <w:rsid w:val="00E720AA"/>
    <w:rsid w:val="00E817D6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73044B"/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73044B"/>
    <w:rPr>
      <w:lang w:eastAsia="en-US"/>
    </w:rPr>
  </w:style>
  <w:style w:type="character" w:styleId="ad">
    <w:name w:val="footnote reference"/>
    <w:semiHidden/>
    <w:rsid w:val="007304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1681</Words>
  <Characters>9586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2016-03-31T10:12:00Z</dcterms:created>
  <dcterms:modified xsi:type="dcterms:W3CDTF">2016-03-31T10:12:00Z</dcterms:modified>
</cp:coreProperties>
</file>